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AC3" w:rsidRPr="00F01AC3" w:rsidRDefault="00F01AC3" w:rsidP="00F01A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01AC3">
        <w:rPr>
          <w:rFonts w:ascii="Times New Roman" w:eastAsia="Times New Roman" w:hAnsi="Times New Roman" w:cs="Times New Roman"/>
          <w:b/>
          <w:sz w:val="28"/>
        </w:rPr>
        <w:t xml:space="preserve">Аннотация к рабочей программе по английскому языку 5 класс </w:t>
      </w:r>
    </w:p>
    <w:p w:rsidR="00F01AC3" w:rsidRPr="00F01AC3" w:rsidRDefault="00F01AC3" w:rsidP="00F01A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01AC3">
        <w:rPr>
          <w:rFonts w:ascii="Times New Roman" w:eastAsia="Times New Roman" w:hAnsi="Times New Roman" w:cs="Times New Roman"/>
          <w:b/>
          <w:sz w:val="28"/>
        </w:rPr>
        <w:t>2022-2023 учебный год</w:t>
      </w:r>
    </w:p>
    <w:p w:rsidR="00EB7F95" w:rsidRDefault="00EB7F95">
      <w:pPr>
        <w:rPr>
          <w:rFonts w:ascii="Times New Roman" w:hAnsi="Times New Roman" w:cs="Times New Roman"/>
          <w:sz w:val="28"/>
          <w:szCs w:val="28"/>
        </w:rPr>
      </w:pPr>
    </w:p>
    <w:p w:rsid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английскому языку для обучающихся 5 классов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Целями изучения</w:t>
      </w: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английского языка на уровне основного общего образования в 5 классе являются: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речевая компетенция — развитие коммуникативных умений в четырёх основных видах речевой деятельности (говорении, аудировании, чтении, письме);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bookmarkStart w:id="0" w:name="_GoBack"/>
      <w:bookmarkEnd w:id="0"/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компенсаторная компетенция — развитие умений выходить из положения в условиях дефицита языковых средств при получении и передаче информации.</w:t>
      </w:r>
    </w:p>
    <w:p w:rsid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рабочей программы: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дея-тельности в рамках тематического содержания речи.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коммуникативных умений диалогической речи на базе умений, сформированных в начальной школе.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коммуникативных умений аудирования на базе умений, сформированных в начальной школе.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умений письменной речи на базе умений, сформированных в начальной школе.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норм и синтаксических конструкций английского языка.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F01AC3" w:rsidRPr="00F01AC3" w:rsidRDefault="00F01AC3" w:rsidP="00F01AC3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при чтении и аудировании языковой, в том числе контекстуальной, догадки.</w:t>
      </w:r>
    </w:p>
    <w:sectPr w:rsidR="00F01AC3" w:rsidRPr="00F01AC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563"/>
    <w:rsid w:val="00B37563"/>
    <w:rsid w:val="00EB7F95"/>
    <w:rsid w:val="00F0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3E1C"/>
  <w15:chartTrackingRefBased/>
  <w15:docId w15:val="{A81F499D-1775-482F-8E27-FCE76B064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</dc:creator>
  <cp:keywords/>
  <dc:description/>
  <cp:lastModifiedBy>tatia</cp:lastModifiedBy>
  <cp:revision>2</cp:revision>
  <dcterms:created xsi:type="dcterms:W3CDTF">2022-11-13T08:30:00Z</dcterms:created>
  <dcterms:modified xsi:type="dcterms:W3CDTF">2022-11-13T08:34:00Z</dcterms:modified>
</cp:coreProperties>
</file>